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55B" w:rsidRDefault="009E155B" w:rsidP="009E15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COMMUNIQUE DE PRESSE INTERSYNDICAL CGT-CFDT-FO</w:t>
      </w:r>
    </w:p>
    <w:p w:rsidR="009E155B" w:rsidRDefault="009E155B" w:rsidP="009E15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Mercredi 11 mars 2015</w:t>
      </w:r>
    </w:p>
    <w:p w:rsidR="009E155B" w:rsidRDefault="009E155B" w:rsidP="009E15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9E155B" w:rsidRDefault="009E155B" w:rsidP="009E15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Devant la mobilisation et la détermination des hospitaliers du Mans, la Direction réagit. Ce n’est pas le cas du Ministère !!!</w:t>
      </w:r>
    </w:p>
    <w:p w:rsidR="009E155B" w:rsidRDefault="009E155B" w:rsidP="009E155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La Direction du CHM convie les organisations syndicales à une rencontre Jeudi 12 mars à 14 H 30 afin de leur soumettre des propositions !!! De quel ordre seront-elles ?</w:t>
      </w:r>
    </w:p>
    <w:p w:rsidR="009E155B" w:rsidRDefault="009E155B" w:rsidP="009E15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Manifestement la poursuite du mouvement, depuis plus de 4 semaines et les différentes initiatives menées, incitent notre direction à réagir.</w:t>
      </w:r>
    </w:p>
    <w:p w:rsidR="009E155B" w:rsidRDefault="009E155B" w:rsidP="009E15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Ce n’est malheureusement pas le cas de notre Ministre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Marisol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TOURAINE !</w:t>
      </w:r>
    </w:p>
    <w:p w:rsidR="009E155B" w:rsidRDefault="009E155B" w:rsidP="009E15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Après les annonces de poursuite des restrictions budgétaires (10 milliards €), la publication de rapports confidentiels en direction des ARS, c’est au tour des renseignements généraux (services de l’Etat !!!) de mettre en garde le Gouvernement et le Ministère sur le « risque d’implosion sociale » dans les hôpitaux !!!</w:t>
      </w:r>
    </w:p>
    <w:p w:rsidR="009E155B" w:rsidRDefault="009E155B" w:rsidP="009E15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Toujours droit dans ses bottes, la Ministre réaffirme, hier dans l’hémicycle,  que son nouveau plan d’économies n’aura pas d’incidences sur les effectifs !!!</w:t>
      </w:r>
    </w:p>
    <w:p w:rsidR="009E155B" w:rsidRDefault="009E155B" w:rsidP="009E15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Comment peut-elle être aussi sûre d’elle, surtout après les nouvelles mesures publiées hier ?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En effet, le gouvernement vient d’annoncer une baisse de 1 % des tarifs pour les prestations de médecine, chirurgie et obstétrique (MCO) avec une obligation de progression d’activité de + 2.8 %, sinon les tarifs seront encore plus bas !!!!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Cela va donc se traduire par encore plus de « productivité » avec moins de recettes pour les établissements ! Quand on sait que la masse salariale représente les 2/3 du budget général de l’Hôpital, comment  Mme TOURAINE peut-elle continuer  d’affirmer que ces mesures ne se traduiront pas par des suppressions d’emplois ???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C’est un mensonge d’Etat que les personnels hospitaliers vont de nouveau dénoncer lors de la prochaine  mobilisation qui aura lieu Lundi 16 mars à 14 H 30 devant l’Hôpital.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1F497D"/>
          <w:sz w:val="24"/>
          <w:szCs w:val="24"/>
          <w:lang w:eastAsia="fr-FR"/>
        </w:rPr>
        <w:t> 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  <w:u w:val="single"/>
          <w:lang w:eastAsia="fr-FR"/>
        </w:rPr>
        <w:t>Contact :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  <w:lang w:eastAsia="fr-FR"/>
        </w:rPr>
        <w:t>Philippe KERAVEC : 06-80-99-47-42</w:t>
      </w:r>
    </w:p>
    <w:p w:rsidR="009E155B" w:rsidRDefault="009E155B" w:rsidP="009E1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  <w:lang w:eastAsia="fr-FR"/>
        </w:rPr>
        <w:t>Secrétaire général syndicat CGT</w:t>
      </w:r>
      <w:bookmarkStart w:id="0" w:name="_GoBack"/>
      <w:bookmarkEnd w:id="0"/>
    </w:p>
    <w:sectPr w:rsidR="009E155B" w:rsidSect="009E155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v6AW3VyxKwSElBO72gWH8EcR0Ls=" w:salt="Yp+5hnxNt6ruAngpZ2kb/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5B"/>
    <w:rsid w:val="009A214D"/>
    <w:rsid w:val="009E155B"/>
    <w:rsid w:val="00C5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5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5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3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1666</Characters>
  <Application>Microsoft Office Word</Application>
  <DocSecurity>8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</cp:revision>
  <dcterms:created xsi:type="dcterms:W3CDTF">2015-03-13T09:53:00Z</dcterms:created>
  <dcterms:modified xsi:type="dcterms:W3CDTF">2015-03-13T09:54:00Z</dcterms:modified>
</cp:coreProperties>
</file>